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9605" w14:textId="5346831B" w:rsidR="007E4DF6" w:rsidRPr="007E4DF6" w:rsidRDefault="007E4DF6" w:rsidP="007E4DF6">
      <w:pPr>
        <w:spacing w:after="0" w:line="360" w:lineRule="auto"/>
        <w:jc w:val="center"/>
        <w:rPr>
          <w:rFonts w:ascii="Times New Roman" w:hAnsi="Times New Roman" w:cs="Times New Roman"/>
          <w:b/>
          <w:bCs/>
          <w:sz w:val="40"/>
          <w:szCs w:val="40"/>
        </w:rPr>
      </w:pPr>
      <w:r w:rsidRPr="007E4DF6">
        <w:rPr>
          <w:rFonts w:ascii="Times New Roman" w:hAnsi="Times New Roman" w:cs="Times New Roman"/>
          <w:b/>
          <w:bCs/>
          <w:sz w:val="40"/>
          <w:szCs w:val="40"/>
        </w:rPr>
        <w:t>Evaluating Your Trustworthiness: BRAVING</w:t>
      </w:r>
    </w:p>
    <w:p w14:paraId="416E248B" w14:textId="77777777" w:rsidR="007E4DF6" w:rsidRPr="007E4DF6" w:rsidRDefault="007E4DF6" w:rsidP="007E4DF6">
      <w:pPr>
        <w:spacing w:after="0" w:line="360" w:lineRule="auto"/>
        <w:rPr>
          <w:rFonts w:ascii="Times New Roman" w:hAnsi="Times New Roman" w:cs="Times New Roman"/>
          <w:sz w:val="28"/>
          <w:szCs w:val="28"/>
        </w:rPr>
      </w:pPr>
      <w:r w:rsidRPr="007E4DF6">
        <w:rPr>
          <w:rFonts w:ascii="Times New Roman" w:hAnsi="Times New Roman" w:cs="Times New Roman"/>
          <w:sz w:val="28"/>
          <w:szCs w:val="28"/>
        </w:rPr>
        <w:t>(adapted from Brown, 2017, pp. 199-200)</w:t>
      </w:r>
    </w:p>
    <w:p w14:paraId="55DFB9AE" w14:textId="77777777" w:rsidR="007E4DF6" w:rsidRDefault="007E4DF6" w:rsidP="007E4DF6">
      <w:pPr>
        <w:spacing w:after="0" w:line="360" w:lineRule="auto"/>
        <w:rPr>
          <w:rFonts w:ascii="Times New Roman" w:hAnsi="Times New Roman" w:cs="Times New Roman"/>
          <w:b/>
          <w:bCs/>
          <w:sz w:val="32"/>
          <w:szCs w:val="32"/>
        </w:rPr>
      </w:pPr>
    </w:p>
    <w:p w14:paraId="397CC376" w14:textId="55C085F4"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Boundaries:</w:t>
      </w:r>
      <w:r w:rsidRPr="00C1390A">
        <w:rPr>
          <w:rFonts w:ascii="Times New Roman" w:hAnsi="Times New Roman" w:cs="Times New Roman"/>
          <w:sz w:val="32"/>
          <w:szCs w:val="32"/>
        </w:rPr>
        <w:t xml:space="preserve"> You respect my boundaries and I’ll respect yours.  When boundaries are unclear about what’s okay and not okay, you ask. </w:t>
      </w:r>
    </w:p>
    <w:p w14:paraId="22F2C01B" w14:textId="77777777" w:rsidR="007E4DF6" w:rsidRDefault="007E4DF6" w:rsidP="007E4DF6">
      <w:pPr>
        <w:spacing w:after="0" w:line="360" w:lineRule="auto"/>
        <w:rPr>
          <w:rFonts w:ascii="Times New Roman" w:hAnsi="Times New Roman" w:cs="Times New Roman"/>
          <w:b/>
          <w:bCs/>
          <w:sz w:val="32"/>
          <w:szCs w:val="32"/>
        </w:rPr>
      </w:pPr>
    </w:p>
    <w:p w14:paraId="02634CFA" w14:textId="53208DF5"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Reliability:</w:t>
      </w:r>
      <w:r w:rsidRPr="00C1390A">
        <w:rPr>
          <w:rFonts w:ascii="Times New Roman" w:hAnsi="Times New Roman" w:cs="Times New Roman"/>
          <w:sz w:val="32"/>
          <w:szCs w:val="32"/>
        </w:rPr>
        <w:t xml:space="preserve"> You do what you’ll say you’ll do. You stay aware of your competencies and energy and what you can and cannot control, and don’t overpromise what you cannot deliver. You do deliver on commitments you’ve made and balance competing priorities. </w:t>
      </w:r>
    </w:p>
    <w:p w14:paraId="6113A212" w14:textId="77777777" w:rsidR="007E4DF6" w:rsidRDefault="007E4DF6" w:rsidP="007E4DF6">
      <w:pPr>
        <w:spacing w:after="0" w:line="360" w:lineRule="auto"/>
        <w:rPr>
          <w:rFonts w:ascii="Times New Roman" w:hAnsi="Times New Roman" w:cs="Times New Roman"/>
          <w:b/>
          <w:bCs/>
          <w:sz w:val="32"/>
          <w:szCs w:val="32"/>
        </w:rPr>
      </w:pPr>
    </w:p>
    <w:p w14:paraId="368CD4C2" w14:textId="02E33277"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Accountability:</w:t>
      </w:r>
      <w:r w:rsidRPr="00C1390A">
        <w:rPr>
          <w:rFonts w:ascii="Times New Roman" w:hAnsi="Times New Roman" w:cs="Times New Roman"/>
          <w:sz w:val="32"/>
          <w:szCs w:val="32"/>
        </w:rPr>
        <w:t xml:space="preserve"> You own your mistakes, apologize, and make amends.</w:t>
      </w:r>
    </w:p>
    <w:p w14:paraId="5636C143" w14:textId="77777777" w:rsidR="007E4DF6" w:rsidRDefault="007E4DF6" w:rsidP="007E4DF6">
      <w:pPr>
        <w:spacing w:after="0" w:line="360" w:lineRule="auto"/>
        <w:rPr>
          <w:rFonts w:ascii="Times New Roman" w:hAnsi="Times New Roman" w:cs="Times New Roman"/>
          <w:b/>
          <w:bCs/>
          <w:sz w:val="32"/>
          <w:szCs w:val="32"/>
        </w:rPr>
      </w:pPr>
    </w:p>
    <w:p w14:paraId="53CAEA53" w14:textId="493D7823"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Vault:</w:t>
      </w:r>
      <w:r w:rsidRPr="00C1390A">
        <w:rPr>
          <w:rFonts w:ascii="Times New Roman" w:hAnsi="Times New Roman" w:cs="Times New Roman"/>
          <w:sz w:val="32"/>
          <w:szCs w:val="32"/>
        </w:rPr>
        <w:t xml:space="preserve"> You don’t share information or experiences that are not yours to share. Includes sharing you information inappropriately with others or sharing others’ information without permission.</w:t>
      </w:r>
    </w:p>
    <w:p w14:paraId="76663FFB" w14:textId="77777777" w:rsidR="007E4DF6" w:rsidRDefault="007E4DF6" w:rsidP="007E4DF6">
      <w:pPr>
        <w:spacing w:after="0" w:line="360" w:lineRule="auto"/>
        <w:rPr>
          <w:rFonts w:ascii="Times New Roman" w:hAnsi="Times New Roman" w:cs="Times New Roman"/>
          <w:b/>
          <w:bCs/>
          <w:sz w:val="32"/>
          <w:szCs w:val="32"/>
        </w:rPr>
      </w:pPr>
    </w:p>
    <w:p w14:paraId="2A8C4673" w14:textId="0DA10C6C"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 xml:space="preserve">Integrity: </w:t>
      </w:r>
      <w:r w:rsidRPr="00C1390A">
        <w:rPr>
          <w:rFonts w:ascii="Times New Roman" w:hAnsi="Times New Roman" w:cs="Times New Roman"/>
          <w:sz w:val="32"/>
          <w:szCs w:val="32"/>
        </w:rPr>
        <w:t>You choose courage over comfort. You choose what is right over what is fun, fast, or easy. And you choose to practice your values rather than simply professing them.</w:t>
      </w:r>
    </w:p>
    <w:p w14:paraId="72DF2FFC" w14:textId="77777777" w:rsidR="007E4DF6" w:rsidRDefault="007E4DF6" w:rsidP="007E4DF6">
      <w:pPr>
        <w:spacing w:after="0" w:line="360" w:lineRule="auto"/>
        <w:rPr>
          <w:rFonts w:ascii="Times New Roman" w:hAnsi="Times New Roman" w:cs="Times New Roman"/>
          <w:b/>
          <w:bCs/>
          <w:sz w:val="32"/>
          <w:szCs w:val="32"/>
        </w:rPr>
      </w:pPr>
    </w:p>
    <w:p w14:paraId="62776A83" w14:textId="4BB17B97"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t>Nonjudgment:</w:t>
      </w:r>
      <w:r w:rsidRPr="00C1390A">
        <w:rPr>
          <w:rFonts w:ascii="Times New Roman" w:hAnsi="Times New Roman" w:cs="Times New Roman"/>
          <w:sz w:val="32"/>
          <w:szCs w:val="32"/>
        </w:rPr>
        <w:t xml:space="preserve"> We talk about how we feel without judgment. We can all express what we need.</w:t>
      </w:r>
    </w:p>
    <w:p w14:paraId="1A3E2166" w14:textId="77777777" w:rsidR="007E4DF6" w:rsidRPr="00D764D1" w:rsidRDefault="007E4DF6" w:rsidP="007E4DF6">
      <w:pPr>
        <w:spacing w:after="0" w:line="360" w:lineRule="auto"/>
        <w:rPr>
          <w:rFonts w:ascii="Times New Roman" w:hAnsi="Times New Roman" w:cs="Times New Roman"/>
          <w:sz w:val="32"/>
          <w:szCs w:val="32"/>
        </w:rPr>
      </w:pPr>
      <w:r w:rsidRPr="00C1390A">
        <w:rPr>
          <w:rFonts w:ascii="Times New Roman" w:hAnsi="Times New Roman" w:cs="Times New Roman"/>
          <w:b/>
          <w:bCs/>
          <w:sz w:val="32"/>
          <w:szCs w:val="32"/>
        </w:rPr>
        <w:lastRenderedPageBreak/>
        <w:t xml:space="preserve">Generosity: </w:t>
      </w:r>
      <w:r w:rsidRPr="00C1390A">
        <w:rPr>
          <w:rFonts w:ascii="Times New Roman" w:hAnsi="Times New Roman" w:cs="Times New Roman"/>
          <w:sz w:val="32"/>
          <w:szCs w:val="32"/>
        </w:rPr>
        <w:t>You extend the most generous interpretation possible to the intentions, words, and actions of others.</w:t>
      </w:r>
    </w:p>
    <w:p w14:paraId="6493D7C6" w14:textId="77777777" w:rsidR="00852B2C" w:rsidRDefault="00852B2C"/>
    <w:sectPr w:rsidR="0085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F6"/>
    <w:rsid w:val="007E4DF6"/>
    <w:rsid w:val="0085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902E"/>
  <w15:chartTrackingRefBased/>
  <w15:docId w15:val="{E6842132-8EBF-49B6-B269-35B7E71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Delapp</dc:creator>
  <cp:keywords/>
  <dc:description/>
  <cp:lastModifiedBy>Jennifer Delapp</cp:lastModifiedBy>
  <cp:revision>1</cp:revision>
  <dcterms:created xsi:type="dcterms:W3CDTF">2023-01-12T20:41:00Z</dcterms:created>
  <dcterms:modified xsi:type="dcterms:W3CDTF">2023-01-12T20:43:00Z</dcterms:modified>
</cp:coreProperties>
</file>